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111"/>
      </w:tblGrid>
      <w:tr w:rsidR="00653C8C" w:rsidRPr="0020347E" w14:paraId="522D0222" w14:textId="77777777" w:rsidTr="00E578C0">
        <w:trPr>
          <w:jc w:val="center"/>
        </w:trPr>
        <w:tc>
          <w:tcPr>
            <w:tcW w:w="3823" w:type="dxa"/>
            <w:vAlign w:val="center"/>
          </w:tcPr>
          <w:p w14:paraId="34AC18B5" w14:textId="77777777" w:rsidR="00653C8C" w:rsidRPr="0020347E" w:rsidRDefault="00653C8C" w:rsidP="0020347E">
            <w:pPr>
              <w:tabs>
                <w:tab w:val="center" w:pos="7380"/>
              </w:tabs>
              <w:jc w:val="center"/>
              <w:rPr>
                <w:sz w:val="26"/>
                <w:szCs w:val="26"/>
              </w:rPr>
            </w:pPr>
            <w:r w:rsidRPr="0020347E">
              <w:rPr>
                <w:sz w:val="26"/>
                <w:szCs w:val="26"/>
              </w:rPr>
              <w:t>TRƯỜNG ĐẠI HỌC MỞ</w:t>
            </w:r>
          </w:p>
          <w:p w14:paraId="493CAB00" w14:textId="77777777" w:rsidR="00653C8C" w:rsidRPr="0020347E" w:rsidRDefault="00653C8C" w:rsidP="0020347E">
            <w:pPr>
              <w:tabs>
                <w:tab w:val="center" w:pos="7380"/>
              </w:tabs>
              <w:jc w:val="center"/>
              <w:rPr>
                <w:sz w:val="26"/>
                <w:szCs w:val="26"/>
              </w:rPr>
            </w:pPr>
            <w:r w:rsidRPr="0020347E">
              <w:rPr>
                <w:sz w:val="26"/>
                <w:szCs w:val="26"/>
              </w:rPr>
              <w:t>THÀNH PHỐ HỒ CHÍ MINH</w:t>
            </w:r>
          </w:p>
          <w:p w14:paraId="3778F146" w14:textId="77777777" w:rsidR="00653C8C" w:rsidRPr="0020347E" w:rsidRDefault="00E578C0" w:rsidP="0020347E">
            <w:pPr>
              <w:tabs>
                <w:tab w:val="center" w:pos="738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2034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CB2491C" wp14:editId="5EABB340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206375</wp:posOffset>
                      </wp:positionV>
                      <wp:extent cx="1143000" cy="0"/>
                      <wp:effectExtent l="0" t="0" r="19050" b="19050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B207C" id="Line 2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6.25pt" to="134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"/>
                  </w:pict>
                </mc:Fallback>
              </mc:AlternateContent>
            </w:r>
            <w:r w:rsidR="00653C8C" w:rsidRPr="0020347E">
              <w:rPr>
                <w:b/>
                <w:bCs/>
                <w:sz w:val="26"/>
                <w:szCs w:val="26"/>
              </w:rPr>
              <w:t>PHÒNG QUẢN LÝ ĐÀO TẠO</w:t>
            </w:r>
          </w:p>
          <w:p w14:paraId="35CCCED7" w14:textId="77777777" w:rsidR="0020347E" w:rsidRDefault="0020347E" w:rsidP="0020347E">
            <w:pPr>
              <w:tabs>
                <w:tab w:val="center" w:pos="7380"/>
              </w:tabs>
              <w:jc w:val="center"/>
              <w:rPr>
                <w:sz w:val="26"/>
                <w:szCs w:val="26"/>
              </w:rPr>
            </w:pPr>
          </w:p>
          <w:p w14:paraId="0D27E1BB" w14:textId="65AF1D65" w:rsidR="00653C8C" w:rsidRPr="0020347E" w:rsidRDefault="00653C8C" w:rsidP="0020347E">
            <w:pPr>
              <w:tabs>
                <w:tab w:val="center" w:pos="7380"/>
              </w:tabs>
              <w:jc w:val="center"/>
              <w:rPr>
                <w:sz w:val="26"/>
                <w:szCs w:val="26"/>
              </w:rPr>
            </w:pPr>
            <w:r w:rsidRPr="0020347E">
              <w:rPr>
                <w:sz w:val="26"/>
                <w:szCs w:val="26"/>
              </w:rPr>
              <w:t xml:space="preserve">Số: </w:t>
            </w:r>
            <w:r w:rsidR="00F31BAA" w:rsidRPr="0020347E">
              <w:rPr>
                <w:sz w:val="26"/>
                <w:szCs w:val="26"/>
              </w:rPr>
              <w:t xml:space="preserve"> </w:t>
            </w:r>
            <w:r w:rsidR="00791C3B">
              <w:rPr>
                <w:sz w:val="26"/>
                <w:szCs w:val="26"/>
              </w:rPr>
              <w:t xml:space="preserve">        </w:t>
            </w:r>
            <w:r w:rsidRPr="0020347E">
              <w:rPr>
                <w:sz w:val="26"/>
                <w:szCs w:val="26"/>
              </w:rPr>
              <w:t>/TB-QLĐT</w:t>
            </w:r>
          </w:p>
        </w:tc>
        <w:tc>
          <w:tcPr>
            <w:tcW w:w="6111" w:type="dxa"/>
          </w:tcPr>
          <w:p w14:paraId="4E0B6B52" w14:textId="77777777" w:rsidR="00653C8C" w:rsidRPr="0020347E" w:rsidRDefault="00653C8C" w:rsidP="0020347E">
            <w:pPr>
              <w:tabs>
                <w:tab w:val="center" w:pos="738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20347E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14:paraId="2720FEF5" w14:textId="77777777" w:rsidR="00653C8C" w:rsidRPr="0020347E" w:rsidRDefault="00E578C0" w:rsidP="0020347E">
            <w:pPr>
              <w:tabs>
                <w:tab w:val="center" w:pos="738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20347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C0896A8" wp14:editId="7088A742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226695</wp:posOffset>
                      </wp:positionV>
                      <wp:extent cx="1828800" cy="0"/>
                      <wp:effectExtent l="5080" t="9525" r="13970" b="952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4DA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72.9pt;margin-top:17.85pt;width:2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"/>
                  </w:pict>
                </mc:Fallback>
              </mc:AlternateContent>
            </w:r>
            <w:r w:rsidR="00653C8C" w:rsidRPr="0020347E"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14:paraId="37E1D27F" w14:textId="77777777" w:rsidR="00653C8C" w:rsidRPr="0020347E" w:rsidRDefault="00653C8C" w:rsidP="0020347E">
            <w:pPr>
              <w:tabs>
                <w:tab w:val="center" w:pos="738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14:paraId="6D5535A4" w14:textId="77777777" w:rsidR="0020347E" w:rsidRDefault="0020347E" w:rsidP="0020347E">
            <w:pPr>
              <w:tabs>
                <w:tab w:val="center" w:pos="7380"/>
              </w:tabs>
              <w:jc w:val="right"/>
              <w:rPr>
                <w:i/>
                <w:iCs/>
                <w:sz w:val="26"/>
                <w:szCs w:val="26"/>
              </w:rPr>
            </w:pPr>
          </w:p>
          <w:p w14:paraId="78F7B6CE" w14:textId="35C89D65" w:rsidR="00653C8C" w:rsidRPr="0020347E" w:rsidRDefault="00AD6241" w:rsidP="0020347E">
            <w:pPr>
              <w:tabs>
                <w:tab w:val="center" w:pos="7380"/>
              </w:tabs>
              <w:jc w:val="right"/>
              <w:rPr>
                <w:i/>
                <w:iCs/>
                <w:sz w:val="26"/>
                <w:szCs w:val="26"/>
              </w:rPr>
            </w:pPr>
            <w:r w:rsidRPr="0020347E">
              <w:rPr>
                <w:i/>
                <w:iCs/>
                <w:sz w:val="26"/>
                <w:szCs w:val="26"/>
              </w:rPr>
              <w:t xml:space="preserve">Thành phố Hồ Chí Minh, ngày </w:t>
            </w:r>
            <w:r w:rsidR="00791C3B">
              <w:rPr>
                <w:i/>
                <w:iCs/>
                <w:sz w:val="26"/>
                <w:szCs w:val="26"/>
              </w:rPr>
              <w:t xml:space="preserve">     </w:t>
            </w:r>
            <w:r w:rsidR="00320A35" w:rsidRPr="0020347E">
              <w:rPr>
                <w:i/>
                <w:iCs/>
                <w:sz w:val="26"/>
                <w:szCs w:val="26"/>
              </w:rPr>
              <w:t xml:space="preserve">tháng </w:t>
            </w:r>
            <w:r w:rsidR="00791C3B">
              <w:rPr>
                <w:i/>
                <w:iCs/>
                <w:sz w:val="26"/>
                <w:szCs w:val="26"/>
              </w:rPr>
              <w:t xml:space="preserve">    </w:t>
            </w:r>
            <w:r w:rsidR="00E578C0" w:rsidRPr="0020347E">
              <w:rPr>
                <w:i/>
                <w:iCs/>
                <w:sz w:val="26"/>
                <w:szCs w:val="26"/>
              </w:rPr>
              <w:t xml:space="preserve"> năm 2020</w:t>
            </w:r>
          </w:p>
        </w:tc>
      </w:tr>
    </w:tbl>
    <w:p w14:paraId="23B7B196" w14:textId="77777777" w:rsidR="00653C8C" w:rsidRDefault="00653C8C" w:rsidP="0020347E">
      <w:pPr>
        <w:tabs>
          <w:tab w:val="center" w:pos="7380"/>
        </w:tabs>
        <w:jc w:val="both"/>
        <w:rPr>
          <w:sz w:val="26"/>
          <w:szCs w:val="26"/>
        </w:rPr>
      </w:pPr>
    </w:p>
    <w:p w14:paraId="59249C29" w14:textId="77777777" w:rsidR="003976EE" w:rsidRPr="0020347E" w:rsidRDefault="003976EE" w:rsidP="0020347E">
      <w:pPr>
        <w:tabs>
          <w:tab w:val="center" w:pos="7380"/>
        </w:tabs>
        <w:jc w:val="both"/>
        <w:rPr>
          <w:sz w:val="26"/>
          <w:szCs w:val="26"/>
        </w:rPr>
      </w:pPr>
    </w:p>
    <w:p w14:paraId="6C87B479" w14:textId="77777777" w:rsidR="00AD6293" w:rsidRPr="0020347E" w:rsidRDefault="00B76389" w:rsidP="0020347E">
      <w:pPr>
        <w:jc w:val="center"/>
        <w:rPr>
          <w:b/>
          <w:sz w:val="28"/>
          <w:szCs w:val="28"/>
        </w:rPr>
      </w:pPr>
      <w:r w:rsidRPr="0020347E">
        <w:rPr>
          <w:b/>
          <w:sz w:val="28"/>
          <w:szCs w:val="28"/>
        </w:rPr>
        <w:t>THÔNG BÁO</w:t>
      </w:r>
    </w:p>
    <w:p w14:paraId="2D236F28" w14:textId="39926366" w:rsidR="00C26C4E" w:rsidRDefault="00B76389" w:rsidP="0020347E">
      <w:pPr>
        <w:tabs>
          <w:tab w:val="left" w:pos="851"/>
        </w:tabs>
        <w:jc w:val="center"/>
        <w:rPr>
          <w:b/>
          <w:sz w:val="28"/>
          <w:szCs w:val="26"/>
        </w:rPr>
      </w:pPr>
      <w:r w:rsidRPr="0020347E">
        <w:rPr>
          <w:b/>
          <w:sz w:val="28"/>
          <w:szCs w:val="26"/>
        </w:rPr>
        <w:t xml:space="preserve">Về </w:t>
      </w:r>
      <w:r w:rsidR="00F31BAA" w:rsidRPr="0020347E">
        <w:rPr>
          <w:b/>
          <w:sz w:val="28"/>
          <w:szCs w:val="26"/>
        </w:rPr>
        <w:t xml:space="preserve">việc </w:t>
      </w:r>
      <w:r w:rsidR="00791C3B">
        <w:rPr>
          <w:b/>
          <w:sz w:val="28"/>
          <w:szCs w:val="26"/>
        </w:rPr>
        <w:t>điều chỉnh khung thời gian mở khóa Mã số sinh viên</w:t>
      </w:r>
      <w:r w:rsidR="00E734D6">
        <w:rPr>
          <w:b/>
          <w:sz w:val="28"/>
          <w:szCs w:val="26"/>
        </w:rPr>
        <w:t xml:space="preserve"> (MSSV)</w:t>
      </w:r>
    </w:p>
    <w:p w14:paraId="51B22391" w14:textId="4B22C14D" w:rsidR="00791C3B" w:rsidRPr="0020347E" w:rsidRDefault="00791C3B" w:rsidP="0020347E">
      <w:pPr>
        <w:tabs>
          <w:tab w:val="left" w:pos="851"/>
        </w:tabs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Học kỳ II năm học 2020-2021</w:t>
      </w:r>
    </w:p>
    <w:p w14:paraId="03F5B428" w14:textId="0F5E7414" w:rsidR="0020347E" w:rsidRPr="00791C3B" w:rsidRDefault="0020347E" w:rsidP="00791C3B">
      <w:pPr>
        <w:tabs>
          <w:tab w:val="left" w:pos="851"/>
        </w:tabs>
        <w:spacing w:line="288" w:lineRule="auto"/>
        <w:jc w:val="center"/>
        <w:rPr>
          <w:bCs/>
          <w:sz w:val="28"/>
          <w:szCs w:val="26"/>
        </w:rPr>
      </w:pPr>
      <w:r w:rsidRPr="0020347E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5859579" wp14:editId="30C41E98">
                <wp:simplePos x="0" y="0"/>
                <wp:positionH relativeFrom="margin">
                  <wp:align>center</wp:align>
                </wp:positionH>
                <wp:positionV relativeFrom="paragraph">
                  <wp:posOffset>84048</wp:posOffset>
                </wp:positionV>
                <wp:extent cx="1371600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BCAD3" id="Line 26" o:spid="_x0000_s1026" style="position:absolute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6pt" to="10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">
                <w10:wrap anchorx="margin"/>
              </v:line>
            </w:pict>
          </mc:Fallback>
        </mc:AlternateContent>
      </w:r>
    </w:p>
    <w:p w14:paraId="7300F821" w14:textId="4D153A63" w:rsidR="00E734D6" w:rsidRPr="00E734D6" w:rsidRDefault="00E734D6" w:rsidP="00E734D6">
      <w:pPr>
        <w:spacing w:line="360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Kính gửi: Sinh viên chính quy các khóa</w:t>
      </w:r>
    </w:p>
    <w:p w14:paraId="184D58AC" w14:textId="39E3CB74" w:rsidR="00791C3B" w:rsidRPr="00791C3B" w:rsidRDefault="00791C3B" w:rsidP="00E734D6">
      <w:pPr>
        <w:spacing w:after="240" w:line="360" w:lineRule="auto"/>
        <w:ind w:firstLine="567"/>
        <w:jc w:val="both"/>
        <w:rPr>
          <w:i/>
          <w:iCs/>
          <w:sz w:val="26"/>
          <w:szCs w:val="26"/>
        </w:rPr>
      </w:pPr>
      <w:r w:rsidRPr="00791C3B">
        <w:rPr>
          <w:i/>
          <w:iCs/>
          <w:sz w:val="26"/>
          <w:szCs w:val="26"/>
        </w:rPr>
        <w:t>Căn cứ Điều 14 Quy chế học vụ theo học chế tín chỉ ban hành kèm theo Quyết định số 1769/QĐ-ĐHM ngày 16/8/2019 về việc tạm dừng học tập các sinh viên: tự ý bỏ học không lý do một học kỳ; không hoàn thành nghĩa vụ học phí theo quy định của nhà trường; vi phạm kỷ luật đến mức tạm dừng học tập...</w:t>
      </w:r>
    </w:p>
    <w:p w14:paraId="6A4F80F2" w14:textId="1BB1630A" w:rsidR="00791C3B" w:rsidRDefault="00791C3B" w:rsidP="00E734D6">
      <w:pPr>
        <w:spacing w:after="240" w:line="360" w:lineRule="auto"/>
        <w:ind w:firstLine="567"/>
        <w:jc w:val="both"/>
        <w:rPr>
          <w:i/>
          <w:iCs/>
          <w:sz w:val="26"/>
          <w:szCs w:val="26"/>
        </w:rPr>
      </w:pPr>
      <w:r w:rsidRPr="00791C3B">
        <w:rPr>
          <w:i/>
          <w:iCs/>
          <w:sz w:val="26"/>
          <w:szCs w:val="26"/>
        </w:rPr>
        <w:t>Căn cứ Kế hoạch đào tạo năm học 2020-2021;</w:t>
      </w:r>
    </w:p>
    <w:p w14:paraId="7F312828" w14:textId="5362AFE9" w:rsidR="00791C3B" w:rsidRPr="00791C3B" w:rsidRDefault="00791C3B" w:rsidP="00E734D6">
      <w:pPr>
        <w:spacing w:after="240" w:line="360" w:lineRule="auto"/>
        <w:ind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Căn cứ Thông báo </w:t>
      </w:r>
      <w:r w:rsidR="00E734D6">
        <w:rPr>
          <w:i/>
          <w:iCs/>
          <w:sz w:val="26"/>
          <w:szCs w:val="26"/>
        </w:rPr>
        <w:t>số 509 ngày 26 tháng 11 năm 2020 v</w:t>
      </w:r>
      <w:r w:rsidRPr="00791C3B">
        <w:rPr>
          <w:i/>
          <w:iCs/>
          <w:sz w:val="26"/>
          <w:szCs w:val="26"/>
        </w:rPr>
        <w:t xml:space="preserve">ề việc khóa và mở mã số sinh viên (MSSV) </w:t>
      </w:r>
      <w:r w:rsidR="00E734D6">
        <w:rPr>
          <w:i/>
          <w:iCs/>
          <w:sz w:val="26"/>
          <w:szCs w:val="26"/>
        </w:rPr>
        <w:t>h</w:t>
      </w:r>
      <w:r w:rsidRPr="00791C3B">
        <w:rPr>
          <w:i/>
          <w:iCs/>
          <w:sz w:val="26"/>
          <w:szCs w:val="26"/>
        </w:rPr>
        <w:t>ọc kỳ II/2020-2021</w:t>
      </w:r>
      <w:r w:rsidR="00E734D6">
        <w:rPr>
          <w:i/>
          <w:iCs/>
          <w:sz w:val="26"/>
          <w:szCs w:val="26"/>
        </w:rPr>
        <w:t>.</w:t>
      </w:r>
    </w:p>
    <w:p w14:paraId="25F47661" w14:textId="587A0E8F" w:rsidR="00E31237" w:rsidRDefault="00B2403E" w:rsidP="00E734D6">
      <w:pPr>
        <w:spacing w:line="360" w:lineRule="auto"/>
        <w:ind w:firstLine="567"/>
        <w:jc w:val="both"/>
        <w:rPr>
          <w:sz w:val="26"/>
          <w:szCs w:val="26"/>
        </w:rPr>
      </w:pPr>
      <w:r w:rsidRPr="00DD5267">
        <w:rPr>
          <w:sz w:val="26"/>
          <w:szCs w:val="26"/>
        </w:rPr>
        <w:t>P</w:t>
      </w:r>
      <w:r w:rsidR="00267F73" w:rsidRPr="00DD5267">
        <w:rPr>
          <w:sz w:val="26"/>
          <w:szCs w:val="26"/>
        </w:rPr>
        <w:t>hòng Quản lý Đào tạo thông báo</w:t>
      </w:r>
      <w:r w:rsidRPr="00DD5267">
        <w:rPr>
          <w:sz w:val="26"/>
          <w:szCs w:val="26"/>
        </w:rPr>
        <w:t xml:space="preserve"> </w:t>
      </w:r>
      <w:r w:rsidR="00173D94" w:rsidRPr="00DD5267">
        <w:rPr>
          <w:sz w:val="26"/>
          <w:szCs w:val="26"/>
        </w:rPr>
        <w:t>đến sinh viên</w:t>
      </w:r>
      <w:r w:rsidR="00E734D6">
        <w:rPr>
          <w:sz w:val="26"/>
          <w:szCs w:val="26"/>
        </w:rPr>
        <w:t xml:space="preserve"> chính quy</w:t>
      </w:r>
      <w:r w:rsidR="00173D94" w:rsidRPr="00DD5267">
        <w:rPr>
          <w:sz w:val="26"/>
          <w:szCs w:val="26"/>
        </w:rPr>
        <w:t xml:space="preserve"> </w:t>
      </w:r>
      <w:r w:rsidR="00E734D6">
        <w:rPr>
          <w:sz w:val="26"/>
          <w:szCs w:val="26"/>
        </w:rPr>
        <w:t xml:space="preserve">các </w:t>
      </w:r>
      <w:r w:rsidR="00173D94" w:rsidRPr="00DD5267">
        <w:rPr>
          <w:sz w:val="26"/>
          <w:szCs w:val="26"/>
        </w:rPr>
        <w:t xml:space="preserve">khóa </w:t>
      </w:r>
      <w:r w:rsidR="00E734D6">
        <w:rPr>
          <w:sz w:val="26"/>
          <w:szCs w:val="26"/>
        </w:rPr>
        <w:t>đang học tại Trường</w:t>
      </w:r>
      <w:r w:rsidR="00173D94" w:rsidRPr="00DD5267">
        <w:rPr>
          <w:sz w:val="26"/>
          <w:szCs w:val="26"/>
        </w:rPr>
        <w:t xml:space="preserve"> </w:t>
      </w:r>
      <w:r w:rsidR="00E734D6">
        <w:rPr>
          <w:sz w:val="26"/>
          <w:szCs w:val="26"/>
        </w:rPr>
        <w:t>về việc điều chỉnh khung thời gian mở khóa MSSV học kỳ II năm học 2020-2021.</w:t>
      </w:r>
    </w:p>
    <w:p w14:paraId="239E64DC" w14:textId="6E20860B" w:rsidR="00E734D6" w:rsidRPr="00E734D6" w:rsidRDefault="00E734D6" w:rsidP="00E734D6">
      <w:pPr>
        <w:pStyle w:val="ListParagraph"/>
        <w:numPr>
          <w:ilvl w:val="0"/>
          <w:numId w:val="8"/>
        </w:numPr>
        <w:spacing w:after="240" w:line="360" w:lineRule="auto"/>
        <w:jc w:val="both"/>
        <w:rPr>
          <w:sz w:val="26"/>
          <w:szCs w:val="26"/>
        </w:rPr>
      </w:pPr>
      <w:r w:rsidRPr="00E734D6">
        <w:rPr>
          <w:sz w:val="26"/>
          <w:szCs w:val="26"/>
        </w:rPr>
        <w:t>Thời gian mở MSSV theo Thông báo cũ: từ 07/12/2020 đến 07/01/2021</w:t>
      </w:r>
    </w:p>
    <w:p w14:paraId="4CD2D21F" w14:textId="7C4737B0" w:rsidR="00E734D6" w:rsidRDefault="00E734D6" w:rsidP="00E734D6">
      <w:pPr>
        <w:pStyle w:val="ListParagraph"/>
        <w:numPr>
          <w:ilvl w:val="0"/>
          <w:numId w:val="8"/>
        </w:numPr>
        <w:spacing w:after="240" w:line="360" w:lineRule="auto"/>
        <w:jc w:val="both"/>
        <w:rPr>
          <w:sz w:val="26"/>
          <w:szCs w:val="26"/>
        </w:rPr>
      </w:pPr>
      <w:r w:rsidRPr="00E734D6">
        <w:rPr>
          <w:sz w:val="26"/>
          <w:szCs w:val="26"/>
        </w:rPr>
        <w:t xml:space="preserve">Thời gian mở MSSV theo Thông báo mới: </w:t>
      </w:r>
      <w:r w:rsidRPr="00E734D6">
        <w:rPr>
          <w:b/>
          <w:bCs/>
          <w:sz w:val="26"/>
          <w:szCs w:val="26"/>
        </w:rPr>
        <w:t>từ 07/12/2020 đến 31/12/2020</w:t>
      </w:r>
    </w:p>
    <w:p w14:paraId="533048EE" w14:textId="2F3EBE62" w:rsidR="00E734D6" w:rsidRPr="00E734D6" w:rsidRDefault="00E734D6" w:rsidP="00E734D6">
      <w:pPr>
        <w:spacing w:after="24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Sinh viên cần thực hiện kiểm tra khóa MSSV trên hệ thống sis.ou.edu.vn, hoàn tất học phí (nếu thiếu) và liên hệ mở khóa MSSV trong thời gian quy định.</w:t>
      </w:r>
    </w:p>
    <w:p w14:paraId="7F1C57E1" w14:textId="77777777" w:rsidR="007322AE" w:rsidRPr="0020347E" w:rsidRDefault="00C86EA5" w:rsidP="00E734D6">
      <w:pPr>
        <w:spacing w:after="240" w:line="360" w:lineRule="auto"/>
        <w:ind w:firstLine="567"/>
        <w:jc w:val="both"/>
        <w:rPr>
          <w:sz w:val="26"/>
          <w:szCs w:val="26"/>
        </w:rPr>
      </w:pPr>
      <w:r w:rsidRPr="0020347E">
        <w:rPr>
          <w:sz w:val="26"/>
          <w:szCs w:val="26"/>
        </w:rPr>
        <w:t>Trân trọng./.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08"/>
        <w:gridCol w:w="5174"/>
      </w:tblGrid>
      <w:tr w:rsidR="007322AE" w:rsidRPr="00896963" w14:paraId="48032C34" w14:textId="77777777" w:rsidTr="00BE77BD">
        <w:tc>
          <w:tcPr>
            <w:tcW w:w="4511" w:type="dxa"/>
            <w:shd w:val="clear" w:color="auto" w:fill="auto"/>
            <w:vAlign w:val="bottom"/>
          </w:tcPr>
          <w:p w14:paraId="7D645E7A" w14:textId="77777777" w:rsidR="007322AE" w:rsidRPr="00DD5267" w:rsidRDefault="007322AE" w:rsidP="00501480">
            <w:pPr>
              <w:rPr>
                <w:b/>
                <w:i/>
              </w:rPr>
            </w:pPr>
            <w:r w:rsidRPr="00DD5267">
              <w:rPr>
                <w:b/>
                <w:i/>
              </w:rPr>
              <w:t>Nơi nhận:</w:t>
            </w:r>
          </w:p>
        </w:tc>
        <w:tc>
          <w:tcPr>
            <w:tcW w:w="5287" w:type="dxa"/>
            <w:shd w:val="clear" w:color="auto" w:fill="auto"/>
          </w:tcPr>
          <w:p w14:paraId="0E896562" w14:textId="77777777" w:rsidR="007322AE" w:rsidRPr="00896963" w:rsidRDefault="005E19AF" w:rsidP="00BE77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KT.</w:t>
            </w:r>
            <w:r w:rsidR="00653C8C">
              <w:rPr>
                <w:b/>
                <w:sz w:val="26"/>
                <w:szCs w:val="26"/>
              </w:rPr>
              <w:t xml:space="preserve"> </w:t>
            </w:r>
            <w:r w:rsidR="007322AE" w:rsidRPr="00896963">
              <w:rPr>
                <w:b/>
                <w:sz w:val="26"/>
                <w:szCs w:val="26"/>
              </w:rPr>
              <w:t>TRƯỞNG PHÒNG</w:t>
            </w:r>
            <w:r w:rsidR="00653C8C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322AE" w:rsidRPr="00896963" w14:paraId="586B7704" w14:textId="77777777" w:rsidTr="00BE77BD">
        <w:tc>
          <w:tcPr>
            <w:tcW w:w="4511" w:type="dxa"/>
            <w:shd w:val="clear" w:color="auto" w:fill="auto"/>
          </w:tcPr>
          <w:p w14:paraId="3CC3AB4C" w14:textId="77777777" w:rsidR="007322AE" w:rsidRPr="0021637F" w:rsidRDefault="00697226" w:rsidP="002B2651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0" w:firstLine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Như trên;</w:t>
            </w:r>
          </w:p>
          <w:p w14:paraId="398F455F" w14:textId="77777777" w:rsidR="00501480" w:rsidRPr="00896963" w:rsidRDefault="00501480" w:rsidP="002B2651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0" w:firstLine="0"/>
              <w:jc w:val="both"/>
              <w:rPr>
                <w:i/>
                <w:sz w:val="22"/>
                <w:szCs w:val="22"/>
              </w:rPr>
            </w:pPr>
            <w:r w:rsidRPr="0021637F">
              <w:rPr>
                <w:iCs/>
                <w:sz w:val="22"/>
                <w:szCs w:val="22"/>
              </w:rPr>
              <w:t xml:space="preserve">Lưu: </w:t>
            </w:r>
            <w:r w:rsidR="00697226">
              <w:rPr>
                <w:iCs/>
                <w:sz w:val="22"/>
                <w:szCs w:val="22"/>
              </w:rPr>
              <w:t xml:space="preserve">P. </w:t>
            </w:r>
            <w:r w:rsidRPr="0021637F">
              <w:rPr>
                <w:iCs/>
                <w:sz w:val="22"/>
                <w:szCs w:val="22"/>
              </w:rPr>
              <w:t>QLĐT.</w:t>
            </w:r>
          </w:p>
        </w:tc>
        <w:tc>
          <w:tcPr>
            <w:tcW w:w="5287" w:type="dxa"/>
            <w:shd w:val="clear" w:color="auto" w:fill="auto"/>
          </w:tcPr>
          <w:p w14:paraId="48652148" w14:textId="77777777" w:rsidR="00874442" w:rsidRDefault="005E19AF" w:rsidP="0021637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TRƯỞNG PHÒNG</w:t>
            </w:r>
          </w:p>
          <w:p w14:paraId="6ABAA3D7" w14:textId="77777777" w:rsidR="00792595" w:rsidRDefault="00792595" w:rsidP="0021637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152C6366" w14:textId="77777777" w:rsidR="003C1572" w:rsidRDefault="003C1572" w:rsidP="0021637F">
            <w:pPr>
              <w:spacing w:line="288" w:lineRule="auto"/>
              <w:jc w:val="center"/>
              <w:rPr>
                <w:b/>
                <w:i/>
                <w:iCs/>
                <w:sz w:val="26"/>
                <w:szCs w:val="26"/>
              </w:rPr>
            </w:pPr>
          </w:p>
          <w:p w14:paraId="62EDEFEF" w14:textId="77777777" w:rsidR="00B04BAC" w:rsidRDefault="00B04BAC" w:rsidP="0021637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5D1A8049" w14:textId="77777777" w:rsidR="00154B31" w:rsidRDefault="00154B31" w:rsidP="00DA224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5CB84FE7" w14:textId="65B2B998" w:rsidR="000871CD" w:rsidRPr="00173D94" w:rsidRDefault="00E20C2A" w:rsidP="00DA224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Lê Thị Vũ Anh</w:t>
            </w:r>
            <w:bookmarkStart w:id="0" w:name="_GoBack"/>
            <w:bookmarkEnd w:id="0"/>
          </w:p>
          <w:p w14:paraId="25DE3387" w14:textId="77777777" w:rsidR="00DA2247" w:rsidRPr="00896963" w:rsidRDefault="00DA2247" w:rsidP="00DA224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DC1BE67" w14:textId="77777777" w:rsidR="007322AE" w:rsidRPr="007322AE" w:rsidRDefault="007322AE" w:rsidP="00173D94">
      <w:pPr>
        <w:spacing w:before="120" w:line="288" w:lineRule="auto"/>
        <w:jc w:val="both"/>
        <w:rPr>
          <w:sz w:val="26"/>
          <w:szCs w:val="26"/>
        </w:rPr>
      </w:pPr>
    </w:p>
    <w:sectPr w:rsidR="007322AE" w:rsidRPr="007322AE" w:rsidSect="003C1572">
      <w:headerReference w:type="default" r:id="rId7"/>
      <w:pgSz w:w="11907" w:h="16840" w:code="9"/>
      <w:pgMar w:top="907" w:right="851" w:bottom="907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5FD46" w14:textId="77777777" w:rsidR="004F33F8" w:rsidRDefault="004F33F8" w:rsidP="003C1572">
      <w:r>
        <w:separator/>
      </w:r>
    </w:p>
  </w:endnote>
  <w:endnote w:type="continuationSeparator" w:id="0">
    <w:p w14:paraId="2AB85A16" w14:textId="77777777" w:rsidR="004F33F8" w:rsidRDefault="004F33F8" w:rsidP="003C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D1BCB" w14:textId="77777777" w:rsidR="004F33F8" w:rsidRDefault="004F33F8" w:rsidP="003C1572">
      <w:r>
        <w:separator/>
      </w:r>
    </w:p>
  </w:footnote>
  <w:footnote w:type="continuationSeparator" w:id="0">
    <w:p w14:paraId="5CD43B49" w14:textId="77777777" w:rsidR="004F33F8" w:rsidRDefault="004F33F8" w:rsidP="003C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D6FDB" w14:textId="77777777" w:rsidR="003C1572" w:rsidRDefault="003C1572" w:rsidP="003C1572">
    <w:pPr>
      <w:pStyle w:val="Header"/>
      <w:spacing w:after="240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70EB"/>
    <w:multiLevelType w:val="multilevel"/>
    <w:tmpl w:val="580C47EE"/>
    <w:lvl w:ilvl="0">
      <w:start w:val="1"/>
      <w:numFmt w:val="bullet"/>
      <w:lvlText w:val="+"/>
      <w:lvlJc w:val="left"/>
      <w:pPr>
        <w:ind w:left="1920" w:hanging="360"/>
      </w:pPr>
      <w:rPr>
        <w:rFonts w:ascii="SimSun" w:eastAsia="SimSun" w:hAnsi="SimSun" w:cs="SimSun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D740D9"/>
    <w:multiLevelType w:val="hybridMultilevel"/>
    <w:tmpl w:val="E892A716"/>
    <w:lvl w:ilvl="0" w:tplc="D67E4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0A92"/>
    <w:multiLevelType w:val="hybridMultilevel"/>
    <w:tmpl w:val="8AA4262E"/>
    <w:lvl w:ilvl="0" w:tplc="FAB45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BFCE35E">
      <w:start w:val="1"/>
      <w:numFmt w:val="bullet"/>
      <w:lvlText w:val=""/>
      <w:lvlJc w:val="left"/>
      <w:pPr>
        <w:ind w:left="1440" w:hanging="360"/>
      </w:pPr>
      <w:rPr>
        <w:rFonts w:ascii="Wingdings 2" w:hAnsi="Wingdings 2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071C1"/>
    <w:multiLevelType w:val="multilevel"/>
    <w:tmpl w:val="883CFAA0"/>
    <w:lvl w:ilvl="0">
      <w:numFmt w:val="bullet"/>
      <w:lvlText w:val="-"/>
      <w:lvlJc w:val="left"/>
      <w:pPr>
        <w:ind w:left="1920" w:hanging="360"/>
      </w:pPr>
      <w:rPr>
        <w:rFonts w:ascii="Calibri" w:eastAsiaTheme="minorHAnsi" w:hAnsi="Calibri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BC263D"/>
    <w:multiLevelType w:val="hybridMultilevel"/>
    <w:tmpl w:val="9C1A1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1D0817A">
      <w:start w:val="1"/>
      <w:numFmt w:val="bullet"/>
      <w:lvlText w:val="+"/>
      <w:lvlJc w:val="left"/>
      <w:pPr>
        <w:ind w:left="2160" w:hanging="360"/>
      </w:pPr>
      <w:rPr>
        <w:rFonts w:ascii="Courier New" w:hAnsi="Courier New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27A7E"/>
    <w:multiLevelType w:val="hybridMultilevel"/>
    <w:tmpl w:val="52A26FAE"/>
    <w:lvl w:ilvl="0" w:tplc="46103A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FCE35E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B4283"/>
    <w:multiLevelType w:val="multilevel"/>
    <w:tmpl w:val="A7CCEB0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0C20CB0"/>
    <w:multiLevelType w:val="hybridMultilevel"/>
    <w:tmpl w:val="F3AA59F2"/>
    <w:lvl w:ilvl="0" w:tplc="A50087A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52"/>
    <w:rsid w:val="00006926"/>
    <w:rsid w:val="0001550C"/>
    <w:rsid w:val="00017E0C"/>
    <w:rsid w:val="00020A04"/>
    <w:rsid w:val="00023A4C"/>
    <w:rsid w:val="00033383"/>
    <w:rsid w:val="00036A9A"/>
    <w:rsid w:val="000469B4"/>
    <w:rsid w:val="000504C2"/>
    <w:rsid w:val="00051732"/>
    <w:rsid w:val="00052248"/>
    <w:rsid w:val="000601DE"/>
    <w:rsid w:val="00060C52"/>
    <w:rsid w:val="00063C90"/>
    <w:rsid w:val="00075E6F"/>
    <w:rsid w:val="000871CD"/>
    <w:rsid w:val="000C0ED1"/>
    <w:rsid w:val="000C33CE"/>
    <w:rsid w:val="000D3E7F"/>
    <w:rsid w:val="000D5C7C"/>
    <w:rsid w:val="000F395E"/>
    <w:rsid w:val="000F79E8"/>
    <w:rsid w:val="00120C90"/>
    <w:rsid w:val="00124C61"/>
    <w:rsid w:val="00125602"/>
    <w:rsid w:val="0013486F"/>
    <w:rsid w:val="0014006F"/>
    <w:rsid w:val="00143C02"/>
    <w:rsid w:val="00145198"/>
    <w:rsid w:val="00145A5F"/>
    <w:rsid w:val="001549F2"/>
    <w:rsid w:val="00154B31"/>
    <w:rsid w:val="0015751B"/>
    <w:rsid w:val="00170175"/>
    <w:rsid w:val="00173D94"/>
    <w:rsid w:val="001820BE"/>
    <w:rsid w:val="00187E6D"/>
    <w:rsid w:val="001B6450"/>
    <w:rsid w:val="001C291B"/>
    <w:rsid w:val="001C413B"/>
    <w:rsid w:val="001C4344"/>
    <w:rsid w:val="001E648D"/>
    <w:rsid w:val="001F34E5"/>
    <w:rsid w:val="001F7A0D"/>
    <w:rsid w:val="0020347E"/>
    <w:rsid w:val="002062B8"/>
    <w:rsid w:val="002101B3"/>
    <w:rsid w:val="00214DB1"/>
    <w:rsid w:val="0021637F"/>
    <w:rsid w:val="00217EFC"/>
    <w:rsid w:val="00223141"/>
    <w:rsid w:val="0022430A"/>
    <w:rsid w:val="00224F53"/>
    <w:rsid w:val="00234764"/>
    <w:rsid w:val="00236B24"/>
    <w:rsid w:val="0026648B"/>
    <w:rsid w:val="00267F73"/>
    <w:rsid w:val="002731B9"/>
    <w:rsid w:val="00274EDA"/>
    <w:rsid w:val="00283EFD"/>
    <w:rsid w:val="002927FC"/>
    <w:rsid w:val="002A6BB2"/>
    <w:rsid w:val="002B2651"/>
    <w:rsid w:val="002B7FC8"/>
    <w:rsid w:val="002C69AC"/>
    <w:rsid w:val="002D6187"/>
    <w:rsid w:val="002F0884"/>
    <w:rsid w:val="00302522"/>
    <w:rsid w:val="00306132"/>
    <w:rsid w:val="00320A35"/>
    <w:rsid w:val="003211CD"/>
    <w:rsid w:val="003216EA"/>
    <w:rsid w:val="00336F89"/>
    <w:rsid w:val="0034100D"/>
    <w:rsid w:val="00341E73"/>
    <w:rsid w:val="003457BE"/>
    <w:rsid w:val="0036026B"/>
    <w:rsid w:val="003730D6"/>
    <w:rsid w:val="003809EE"/>
    <w:rsid w:val="00384549"/>
    <w:rsid w:val="003850E5"/>
    <w:rsid w:val="003854E6"/>
    <w:rsid w:val="00393C83"/>
    <w:rsid w:val="00395A1C"/>
    <w:rsid w:val="003976EE"/>
    <w:rsid w:val="003B3A12"/>
    <w:rsid w:val="003B3F63"/>
    <w:rsid w:val="003C148E"/>
    <w:rsid w:val="003C1572"/>
    <w:rsid w:val="003C2B9C"/>
    <w:rsid w:val="003D2E1A"/>
    <w:rsid w:val="003E46DB"/>
    <w:rsid w:val="003F4142"/>
    <w:rsid w:val="003F56EA"/>
    <w:rsid w:val="00401A70"/>
    <w:rsid w:val="004105AF"/>
    <w:rsid w:val="0042048B"/>
    <w:rsid w:val="0042095F"/>
    <w:rsid w:val="00431425"/>
    <w:rsid w:val="00434B1F"/>
    <w:rsid w:val="004354B0"/>
    <w:rsid w:val="00436048"/>
    <w:rsid w:val="00453127"/>
    <w:rsid w:val="00455CB8"/>
    <w:rsid w:val="00457AA6"/>
    <w:rsid w:val="004615EC"/>
    <w:rsid w:val="00462DFE"/>
    <w:rsid w:val="004740E3"/>
    <w:rsid w:val="00495FD6"/>
    <w:rsid w:val="004B21AC"/>
    <w:rsid w:val="004C0E5D"/>
    <w:rsid w:val="004C149B"/>
    <w:rsid w:val="004D5FD0"/>
    <w:rsid w:val="004E2571"/>
    <w:rsid w:val="004E5C7D"/>
    <w:rsid w:val="004F33F8"/>
    <w:rsid w:val="004F3B4C"/>
    <w:rsid w:val="004F456F"/>
    <w:rsid w:val="004F74E6"/>
    <w:rsid w:val="00501480"/>
    <w:rsid w:val="00514A49"/>
    <w:rsid w:val="00525216"/>
    <w:rsid w:val="0053448F"/>
    <w:rsid w:val="00543130"/>
    <w:rsid w:val="005773D5"/>
    <w:rsid w:val="005849BF"/>
    <w:rsid w:val="00591BC5"/>
    <w:rsid w:val="005A228E"/>
    <w:rsid w:val="005A5352"/>
    <w:rsid w:val="005B2431"/>
    <w:rsid w:val="005C0FC6"/>
    <w:rsid w:val="005C785A"/>
    <w:rsid w:val="005D7DE9"/>
    <w:rsid w:val="005E19AF"/>
    <w:rsid w:val="005E1E63"/>
    <w:rsid w:val="005E602B"/>
    <w:rsid w:val="006051D2"/>
    <w:rsid w:val="00612F58"/>
    <w:rsid w:val="00624AF0"/>
    <w:rsid w:val="00653C8C"/>
    <w:rsid w:val="00677552"/>
    <w:rsid w:val="00681248"/>
    <w:rsid w:val="00686DDC"/>
    <w:rsid w:val="006928B2"/>
    <w:rsid w:val="00697226"/>
    <w:rsid w:val="006C70C1"/>
    <w:rsid w:val="006E5049"/>
    <w:rsid w:val="006E75F5"/>
    <w:rsid w:val="006F22EE"/>
    <w:rsid w:val="0071462A"/>
    <w:rsid w:val="00722649"/>
    <w:rsid w:val="007253CB"/>
    <w:rsid w:val="00730072"/>
    <w:rsid w:val="00730BF1"/>
    <w:rsid w:val="007322AE"/>
    <w:rsid w:val="00733B6D"/>
    <w:rsid w:val="00734565"/>
    <w:rsid w:val="0075006F"/>
    <w:rsid w:val="00751BA3"/>
    <w:rsid w:val="00754A88"/>
    <w:rsid w:val="00754B5A"/>
    <w:rsid w:val="00757B0E"/>
    <w:rsid w:val="0076148F"/>
    <w:rsid w:val="00763DD2"/>
    <w:rsid w:val="00777AB3"/>
    <w:rsid w:val="00782FEC"/>
    <w:rsid w:val="00785A6B"/>
    <w:rsid w:val="00791C3B"/>
    <w:rsid w:val="00792595"/>
    <w:rsid w:val="007A3CBA"/>
    <w:rsid w:val="007B3EB1"/>
    <w:rsid w:val="007B6D43"/>
    <w:rsid w:val="007D115F"/>
    <w:rsid w:val="007D2F35"/>
    <w:rsid w:val="007D3618"/>
    <w:rsid w:val="007D6670"/>
    <w:rsid w:val="007E35CF"/>
    <w:rsid w:val="007E5996"/>
    <w:rsid w:val="00811847"/>
    <w:rsid w:val="008205E2"/>
    <w:rsid w:val="00841386"/>
    <w:rsid w:val="00854135"/>
    <w:rsid w:val="00862A87"/>
    <w:rsid w:val="00867425"/>
    <w:rsid w:val="00867C44"/>
    <w:rsid w:val="00874442"/>
    <w:rsid w:val="00886B04"/>
    <w:rsid w:val="00887221"/>
    <w:rsid w:val="00891CFB"/>
    <w:rsid w:val="0089359B"/>
    <w:rsid w:val="00896963"/>
    <w:rsid w:val="008A3187"/>
    <w:rsid w:val="008A637F"/>
    <w:rsid w:val="008D1BE1"/>
    <w:rsid w:val="008D52B7"/>
    <w:rsid w:val="008E2E7E"/>
    <w:rsid w:val="008E41A9"/>
    <w:rsid w:val="008E54BF"/>
    <w:rsid w:val="0090748A"/>
    <w:rsid w:val="0092187D"/>
    <w:rsid w:val="009238F6"/>
    <w:rsid w:val="00936165"/>
    <w:rsid w:val="009543C5"/>
    <w:rsid w:val="00961CBE"/>
    <w:rsid w:val="00975470"/>
    <w:rsid w:val="0098153E"/>
    <w:rsid w:val="009945C1"/>
    <w:rsid w:val="009B24A5"/>
    <w:rsid w:val="009C3285"/>
    <w:rsid w:val="009C5CDD"/>
    <w:rsid w:val="009D121D"/>
    <w:rsid w:val="009E02D2"/>
    <w:rsid w:val="009E3358"/>
    <w:rsid w:val="009F52FB"/>
    <w:rsid w:val="00A02B99"/>
    <w:rsid w:val="00A10259"/>
    <w:rsid w:val="00A121C6"/>
    <w:rsid w:val="00A12862"/>
    <w:rsid w:val="00A12AEF"/>
    <w:rsid w:val="00A1511A"/>
    <w:rsid w:val="00A242E7"/>
    <w:rsid w:val="00A47D2A"/>
    <w:rsid w:val="00A62315"/>
    <w:rsid w:val="00A71C5B"/>
    <w:rsid w:val="00A86F21"/>
    <w:rsid w:val="00AA4678"/>
    <w:rsid w:val="00AA4846"/>
    <w:rsid w:val="00AB61FB"/>
    <w:rsid w:val="00AB6D87"/>
    <w:rsid w:val="00AC7287"/>
    <w:rsid w:val="00AD327E"/>
    <w:rsid w:val="00AD6241"/>
    <w:rsid w:val="00AD6293"/>
    <w:rsid w:val="00AD7796"/>
    <w:rsid w:val="00AE0849"/>
    <w:rsid w:val="00AE0906"/>
    <w:rsid w:val="00AE4D7F"/>
    <w:rsid w:val="00AE5E86"/>
    <w:rsid w:val="00AE7D67"/>
    <w:rsid w:val="00AF4207"/>
    <w:rsid w:val="00AF5F8B"/>
    <w:rsid w:val="00B03C7F"/>
    <w:rsid w:val="00B04BAC"/>
    <w:rsid w:val="00B12BF5"/>
    <w:rsid w:val="00B2403E"/>
    <w:rsid w:val="00B25B51"/>
    <w:rsid w:val="00B4019C"/>
    <w:rsid w:val="00B43E9D"/>
    <w:rsid w:val="00B52019"/>
    <w:rsid w:val="00B55A11"/>
    <w:rsid w:val="00B5723E"/>
    <w:rsid w:val="00B71479"/>
    <w:rsid w:val="00B76389"/>
    <w:rsid w:val="00B8693B"/>
    <w:rsid w:val="00BB0A22"/>
    <w:rsid w:val="00BB0E98"/>
    <w:rsid w:val="00BB10B3"/>
    <w:rsid w:val="00BC64DC"/>
    <w:rsid w:val="00BD3FD3"/>
    <w:rsid w:val="00BE206A"/>
    <w:rsid w:val="00BE3A5E"/>
    <w:rsid w:val="00BE77BD"/>
    <w:rsid w:val="00BF0E6E"/>
    <w:rsid w:val="00BF52A1"/>
    <w:rsid w:val="00C12CED"/>
    <w:rsid w:val="00C23867"/>
    <w:rsid w:val="00C2516B"/>
    <w:rsid w:val="00C25F75"/>
    <w:rsid w:val="00C26C4E"/>
    <w:rsid w:val="00C31196"/>
    <w:rsid w:val="00C44026"/>
    <w:rsid w:val="00C62C96"/>
    <w:rsid w:val="00C63860"/>
    <w:rsid w:val="00C86EA5"/>
    <w:rsid w:val="00C96BD2"/>
    <w:rsid w:val="00C975E3"/>
    <w:rsid w:val="00C97E4C"/>
    <w:rsid w:val="00CA4004"/>
    <w:rsid w:val="00CB13C9"/>
    <w:rsid w:val="00CB288E"/>
    <w:rsid w:val="00CD01E7"/>
    <w:rsid w:val="00CD253E"/>
    <w:rsid w:val="00CD7990"/>
    <w:rsid w:val="00CE5F47"/>
    <w:rsid w:val="00D033C6"/>
    <w:rsid w:val="00D0463E"/>
    <w:rsid w:val="00D076F5"/>
    <w:rsid w:val="00D15C24"/>
    <w:rsid w:val="00D17F2A"/>
    <w:rsid w:val="00D45916"/>
    <w:rsid w:val="00D51C82"/>
    <w:rsid w:val="00D63C37"/>
    <w:rsid w:val="00D846D1"/>
    <w:rsid w:val="00D96572"/>
    <w:rsid w:val="00D9770F"/>
    <w:rsid w:val="00DA0485"/>
    <w:rsid w:val="00DA2247"/>
    <w:rsid w:val="00DA5EAF"/>
    <w:rsid w:val="00DA7449"/>
    <w:rsid w:val="00DB533E"/>
    <w:rsid w:val="00DD17C5"/>
    <w:rsid w:val="00DD39FC"/>
    <w:rsid w:val="00DD5267"/>
    <w:rsid w:val="00DE3CBC"/>
    <w:rsid w:val="00DF3F4E"/>
    <w:rsid w:val="00E20C2A"/>
    <w:rsid w:val="00E21E19"/>
    <w:rsid w:val="00E31237"/>
    <w:rsid w:val="00E342E2"/>
    <w:rsid w:val="00E3584B"/>
    <w:rsid w:val="00E43501"/>
    <w:rsid w:val="00E50178"/>
    <w:rsid w:val="00E51688"/>
    <w:rsid w:val="00E578C0"/>
    <w:rsid w:val="00E64A2C"/>
    <w:rsid w:val="00E65CEC"/>
    <w:rsid w:val="00E71611"/>
    <w:rsid w:val="00E734D6"/>
    <w:rsid w:val="00E767B6"/>
    <w:rsid w:val="00E87A27"/>
    <w:rsid w:val="00EB5E53"/>
    <w:rsid w:val="00EC24E9"/>
    <w:rsid w:val="00EC33AF"/>
    <w:rsid w:val="00ED0106"/>
    <w:rsid w:val="00ED791B"/>
    <w:rsid w:val="00EE0637"/>
    <w:rsid w:val="00EE1704"/>
    <w:rsid w:val="00EF1574"/>
    <w:rsid w:val="00F01831"/>
    <w:rsid w:val="00F16054"/>
    <w:rsid w:val="00F176E4"/>
    <w:rsid w:val="00F25C96"/>
    <w:rsid w:val="00F31B23"/>
    <w:rsid w:val="00F31BAA"/>
    <w:rsid w:val="00F539DD"/>
    <w:rsid w:val="00F73956"/>
    <w:rsid w:val="00F75C91"/>
    <w:rsid w:val="00F8790D"/>
    <w:rsid w:val="00F96A63"/>
    <w:rsid w:val="00FA1ADF"/>
    <w:rsid w:val="00FA45F3"/>
    <w:rsid w:val="00FB068E"/>
    <w:rsid w:val="00FB75A6"/>
    <w:rsid w:val="00FC10EA"/>
    <w:rsid w:val="00FD258F"/>
    <w:rsid w:val="00FE4C20"/>
    <w:rsid w:val="00FF4665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DA5E385"/>
  <w15:docId w15:val="{F094DCF8-1B04-4884-A13E-46AB2056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3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53CB"/>
    <w:rPr>
      <w:rFonts w:ascii="Tahoma" w:hAnsi="Tahoma" w:cs="Tahoma"/>
      <w:sz w:val="16"/>
      <w:szCs w:val="16"/>
    </w:rPr>
  </w:style>
  <w:style w:type="character" w:styleId="Hyperlink">
    <w:name w:val="Hyperlink"/>
    <w:rsid w:val="00782F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8C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4D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972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3C15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15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C15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C157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ĐH MỞ TP</vt:lpstr>
    </vt:vector>
  </TitlesOfParts>
  <Company>Microsoft Corporation</Company>
  <LinksUpToDate>false</LinksUpToDate>
  <CharactersWithSpaces>1352</CharactersWithSpaces>
  <SharedDoc>false</SharedDoc>
  <HLinks>
    <vt:vector size="18" baseType="variant">
      <vt:variant>
        <vt:i4>5111901</vt:i4>
      </vt:variant>
      <vt:variant>
        <vt:i4>6</vt:i4>
      </vt:variant>
      <vt:variant>
        <vt:i4>0</vt:i4>
      </vt:variant>
      <vt:variant>
        <vt:i4>5</vt:i4>
      </vt:variant>
      <vt:variant>
        <vt:lpwstr>http://sis.ou.edu.vn/</vt:lpwstr>
      </vt:variant>
      <vt:variant>
        <vt:lpwstr/>
      </vt:variant>
      <vt:variant>
        <vt:i4>1048576</vt:i4>
      </vt:variant>
      <vt:variant>
        <vt:i4>3</vt:i4>
      </vt:variant>
      <vt:variant>
        <vt:i4>0</vt:i4>
      </vt:variant>
      <vt:variant>
        <vt:i4>5</vt:i4>
      </vt:variant>
      <vt:variant>
        <vt:lpwstr>http://sis.ou.edu.vn/dvol/dkxettn</vt:lpwstr>
      </vt:variant>
      <vt:variant>
        <vt:lpwstr/>
      </vt:variant>
      <vt:variant>
        <vt:i4>983111</vt:i4>
      </vt:variant>
      <vt:variant>
        <vt:i4>0</vt:i4>
      </vt:variant>
      <vt:variant>
        <vt:i4>0</vt:i4>
      </vt:variant>
      <vt:variant>
        <vt:i4>5</vt:i4>
      </vt:variant>
      <vt:variant>
        <vt:lpwstr>http://www.ou.edu.vn/qldt/Pages/thong-bao-sinh-vien.aspx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ĐH MỞ TP</dc:title>
  <dc:subject/>
  <dc:creator>user</dc:creator>
  <cp:keywords/>
  <cp:lastModifiedBy>OU.QLDT</cp:lastModifiedBy>
  <cp:revision>2</cp:revision>
  <cp:lastPrinted>2020-11-03T07:04:00Z</cp:lastPrinted>
  <dcterms:created xsi:type="dcterms:W3CDTF">2020-12-10T07:27:00Z</dcterms:created>
  <dcterms:modified xsi:type="dcterms:W3CDTF">2020-12-10T08:17:00Z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AJVNCJQTK6FV-168-595</vt:lpwstr>
  </property>
  <property fmtid="{D5CDD505-2E9C-101B-9397-08002B2CF9AE}" pid="3" name="_dlc_DocIdItemGuid">
    <vt:lpwstr>81ce314a-a0a7-4465-b2d5-91de7ea6c159</vt:lpwstr>
  </property>
  <property fmtid="{D5CDD505-2E9C-101B-9397-08002B2CF9AE}" pid="4" name="_dlc_DocIdUrl">
    <vt:lpwstr>http://webadmin.ou.edu.vn/qldt/_layouts/DocIdRedir.aspx?ID=AJVNCJQTK6FV-168-595, AJVNCJQTK6FV-168-595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